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0C0ABF" w:rsidRDefault="000C0ABF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РЕГИОНАЛЬНОЙ СЛУЖБЫ ПО ТАРИФАМ И ЦЕНАМ</w:t>
      </w:r>
      <w:r w:rsidR="00B60245" w:rsidRPr="000C0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5104"/>
      </w:tblGrid>
      <w:tr w:rsidR="00B60245" w:rsidRPr="008D13CF" w:rsidTr="00333C65">
        <w:tc>
          <w:tcPr>
            <w:tcW w:w="5104" w:type="dxa"/>
          </w:tcPr>
          <w:p w:rsidR="00B60245" w:rsidRPr="008D13CF" w:rsidRDefault="005652EB" w:rsidP="00333C65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 w:rsidRPr="00884054">
              <w:rPr>
                <w:szCs w:val="28"/>
              </w:rPr>
              <w:t>О внесении изменений в приложения 2, 4 к постановлению Региональной службы по тарифам и ценам Камчатского края от 03.06.2018 № 81 «</w:t>
            </w:r>
            <w:r>
              <w:rPr>
                <w:szCs w:val="28"/>
              </w:rPr>
              <w:t>Об утверждении инвестиционной программы МУП ПКГО «ТЭСК» в сфере теплоснабжения в Петропавловск-Камчатском городском округе Камчатского края на 2021, 2022 годы»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652EB" w:rsidRPr="00431EBA" w:rsidRDefault="005652EB" w:rsidP="005652EB">
      <w:pPr>
        <w:pStyle w:val="1"/>
        <w:keepNext w:val="0"/>
        <w:widowControl w:val="0"/>
        <w:ind w:firstLine="709"/>
        <w:jc w:val="both"/>
        <w:rPr>
          <w:sz w:val="16"/>
          <w:szCs w:val="16"/>
        </w:rPr>
      </w:pPr>
      <w:r w:rsidRPr="00D32E59">
        <w:rPr>
          <w:sz w:val="28"/>
          <w:szCs w:val="28"/>
        </w:rPr>
        <w:t>В соответствии с Федеральным законом от 27.07.2010 № 190-ФЗ</w:t>
      </w:r>
      <w:r>
        <w:rPr>
          <w:sz w:val="28"/>
          <w:szCs w:val="28"/>
        </w:rPr>
        <w:br/>
      </w:r>
      <w:r w:rsidRPr="00D32E59">
        <w:rPr>
          <w:sz w:val="28"/>
          <w:szCs w:val="28"/>
        </w:rPr>
        <w:t>«О теплоснабжении», постановлени</w:t>
      </w:r>
      <w:r>
        <w:rPr>
          <w:sz w:val="28"/>
          <w:szCs w:val="28"/>
        </w:rPr>
        <w:t>ями</w:t>
      </w:r>
      <w:r w:rsidRPr="00D32E59">
        <w:rPr>
          <w:sz w:val="28"/>
          <w:szCs w:val="28"/>
        </w:rPr>
        <w:t xml:space="preserve"> Правительства Российской Фед</w:t>
      </w:r>
      <w:r w:rsidRPr="00D32E59">
        <w:rPr>
          <w:sz w:val="28"/>
          <w:szCs w:val="28"/>
        </w:rPr>
        <w:t>е</w:t>
      </w:r>
      <w:r w:rsidRPr="00D32E59">
        <w:rPr>
          <w:sz w:val="28"/>
          <w:szCs w:val="28"/>
        </w:rPr>
        <w:t>рации от 22.10.2012 № 1075 «О ценообразовании в сфере теплоснабж</w:t>
      </w:r>
      <w:r w:rsidRPr="00D32E59">
        <w:rPr>
          <w:sz w:val="28"/>
          <w:szCs w:val="28"/>
        </w:rPr>
        <w:t>е</w:t>
      </w:r>
      <w:r w:rsidRPr="00D32E59">
        <w:rPr>
          <w:sz w:val="28"/>
          <w:szCs w:val="28"/>
        </w:rPr>
        <w:t>ния»</w:t>
      </w:r>
      <w:r w:rsidRPr="00967C16">
        <w:rPr>
          <w:sz w:val="28"/>
          <w:szCs w:val="28"/>
        </w:rPr>
        <w:t xml:space="preserve">, </w:t>
      </w:r>
      <w:r>
        <w:rPr>
          <w:sz w:val="28"/>
          <w:szCs w:val="28"/>
        </w:rPr>
        <w:t>от 05.05.2014 № 410 «</w:t>
      </w:r>
      <w:r w:rsidRPr="00C73DCB">
        <w:rPr>
          <w:sz w:val="28"/>
          <w:szCs w:val="28"/>
        </w:rPr>
        <w:t>О порядке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</w:t>
      </w:r>
      <w:r>
        <w:rPr>
          <w:sz w:val="28"/>
          <w:szCs w:val="28"/>
        </w:rPr>
        <w:br/>
      </w:r>
      <w:r w:rsidRPr="00C73DCB">
        <w:rPr>
          <w:sz w:val="28"/>
          <w:szCs w:val="28"/>
        </w:rPr>
        <w:t xml:space="preserve">с законодательством Российской Федерации об </w:t>
      </w:r>
      <w:r>
        <w:rPr>
          <w:sz w:val="28"/>
          <w:szCs w:val="28"/>
        </w:rPr>
        <w:t xml:space="preserve">электроэнергетике)», </w:t>
      </w:r>
      <w:r w:rsidRPr="00967C16">
        <w:rPr>
          <w:bCs/>
          <w:sz w:val="28"/>
          <w:szCs w:val="28"/>
        </w:rPr>
        <w:t>постановлением Правительства Камчатского края от 19.12.2008 № 424-П</w:t>
      </w:r>
      <w:r>
        <w:rPr>
          <w:bCs/>
          <w:sz w:val="28"/>
          <w:szCs w:val="28"/>
        </w:rPr>
        <w:br/>
      </w:r>
      <w:r w:rsidRPr="00967C16">
        <w:rPr>
          <w:sz w:val="28"/>
          <w:szCs w:val="28"/>
        </w:rPr>
        <w:t>«Об утверждении Положения о Р</w:t>
      </w:r>
      <w:r w:rsidRPr="00967C16">
        <w:rPr>
          <w:sz w:val="28"/>
          <w:szCs w:val="28"/>
        </w:rPr>
        <w:t>е</w:t>
      </w:r>
      <w:r w:rsidRPr="00967C16">
        <w:rPr>
          <w:sz w:val="28"/>
          <w:szCs w:val="28"/>
        </w:rPr>
        <w:t xml:space="preserve">гиональной службе по </w:t>
      </w:r>
      <w:r w:rsidRPr="002B34DA">
        <w:rPr>
          <w:sz w:val="28"/>
          <w:szCs w:val="28"/>
        </w:rPr>
        <w:t xml:space="preserve">тарифам и ценам Камчатского края», </w:t>
      </w:r>
      <w:r w:rsidRPr="00967C16">
        <w:rPr>
          <w:sz w:val="28"/>
          <w:szCs w:val="28"/>
        </w:rPr>
        <w:t>протокол</w:t>
      </w:r>
      <w:r>
        <w:rPr>
          <w:sz w:val="28"/>
          <w:szCs w:val="28"/>
        </w:rPr>
        <w:t>ом</w:t>
      </w:r>
      <w:r w:rsidRPr="00967C16">
        <w:rPr>
          <w:sz w:val="28"/>
          <w:szCs w:val="28"/>
        </w:rPr>
        <w:t xml:space="preserve"> Правления Р</w:t>
      </w:r>
      <w:r w:rsidRPr="00967C16">
        <w:rPr>
          <w:sz w:val="28"/>
          <w:szCs w:val="28"/>
        </w:rPr>
        <w:t>е</w:t>
      </w:r>
      <w:r w:rsidRPr="00967C16">
        <w:rPr>
          <w:sz w:val="28"/>
          <w:szCs w:val="28"/>
        </w:rPr>
        <w:t xml:space="preserve">гиональной службы по тарифам и ценам Камчатского края от </w:t>
      </w:r>
      <w:r>
        <w:rPr>
          <w:sz w:val="28"/>
          <w:szCs w:val="28"/>
        </w:rPr>
        <w:t>18.11</w:t>
      </w:r>
      <w:r>
        <w:rPr>
          <w:sz w:val="28"/>
          <w:szCs w:val="28"/>
        </w:rPr>
        <w:t>.2020</w:t>
      </w:r>
      <w:r w:rsidRPr="00967C1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ХХ</w:t>
      </w: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0C0ABF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ПОСТАНОВЛЯЮ</w:t>
      </w:r>
      <w:r w:rsidR="00B60245" w:rsidRPr="008D13CF">
        <w:rPr>
          <w:szCs w:val="28"/>
        </w:rPr>
        <w:t>:</w:t>
      </w:r>
    </w:p>
    <w:p w:rsidR="00333C65" w:rsidRDefault="00333C65" w:rsidP="00333C65">
      <w:pPr>
        <w:widowControl w:val="0"/>
        <w:numPr>
          <w:ilvl w:val="0"/>
          <w:numId w:val="7"/>
        </w:numPr>
        <w:ind w:left="0" w:firstLine="709"/>
        <w:jc w:val="both"/>
        <w:rPr>
          <w:szCs w:val="28"/>
        </w:rPr>
      </w:pPr>
      <w:r>
        <w:rPr>
          <w:bCs/>
          <w:spacing w:val="-4"/>
          <w:szCs w:val="28"/>
        </w:rPr>
        <w:t xml:space="preserve">Внести изменения в приложения </w:t>
      </w:r>
      <w:r w:rsidR="005652EB">
        <w:rPr>
          <w:bCs/>
          <w:spacing w:val="-4"/>
          <w:szCs w:val="28"/>
        </w:rPr>
        <w:t>2</w:t>
      </w:r>
      <w:r>
        <w:rPr>
          <w:bCs/>
          <w:spacing w:val="-4"/>
          <w:szCs w:val="28"/>
        </w:rPr>
        <w:t xml:space="preserve">, 4 к постановлению Региональной службы по тарифам и ценам Камчатского края от </w:t>
      </w:r>
      <w:r w:rsidR="005652EB" w:rsidRPr="00884054">
        <w:rPr>
          <w:szCs w:val="28"/>
        </w:rPr>
        <w:t>03.06.2018 № 81 «</w:t>
      </w:r>
      <w:r w:rsidR="005652EB">
        <w:rPr>
          <w:szCs w:val="28"/>
        </w:rPr>
        <w:t>Об утверждении инвестиционной программы МУП ПКГО «ТЭСК» в сфере теплоснабжения в Петропавловск-Камчатском городском округе Камчатского края на 2021, 2022 годы»</w:t>
      </w:r>
      <w:r w:rsidR="005652EB">
        <w:rPr>
          <w:szCs w:val="28"/>
        </w:rPr>
        <w:t xml:space="preserve"> </w:t>
      </w:r>
      <w:r>
        <w:rPr>
          <w:szCs w:val="28"/>
        </w:rPr>
        <w:t>изменения, изложив в редакции согласно приложениям 1, 2 к настоящему постановлению</w:t>
      </w:r>
      <w:r>
        <w:rPr>
          <w:bCs/>
          <w:szCs w:val="28"/>
        </w:rPr>
        <w:t>.</w:t>
      </w:r>
    </w:p>
    <w:p w:rsidR="00333C65" w:rsidRDefault="00333C65" w:rsidP="00333C65">
      <w:pPr>
        <w:numPr>
          <w:ilvl w:val="0"/>
          <w:numId w:val="7"/>
        </w:numPr>
        <w:suppressAutoHyphens/>
        <w:ind w:left="0" w:firstLine="709"/>
        <w:jc w:val="both"/>
        <w:rPr>
          <w:szCs w:val="28"/>
        </w:rPr>
      </w:pPr>
      <w:r>
        <w:rPr>
          <w:szCs w:val="28"/>
        </w:rPr>
        <w:t>Настоящее постановление вступает в силу через десять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828"/>
        <w:gridCol w:w="3827"/>
        <w:gridCol w:w="2268"/>
      </w:tblGrid>
      <w:tr w:rsidR="00EB3439" w:rsidRPr="001E6FE1" w:rsidTr="0010596D">
        <w:trPr>
          <w:trHeight w:val="1284"/>
        </w:trPr>
        <w:tc>
          <w:tcPr>
            <w:tcW w:w="3828" w:type="dxa"/>
            <w:shd w:val="clear" w:color="auto" w:fill="auto"/>
          </w:tcPr>
          <w:p w:rsidR="00EB3439" w:rsidRDefault="000C0ABF" w:rsidP="00C942BC">
            <w:pPr>
              <w:pStyle w:val="ConsPlusNormal"/>
              <w:ind w:firstLine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Руководител</w:t>
            </w:r>
            <w:r w:rsidR="00F75B66">
              <w:rPr>
                <w:rFonts w:ascii="Times New Roman" w:hAnsi="Times New Roman"/>
                <w:sz w:val="27"/>
                <w:szCs w:val="27"/>
              </w:rPr>
              <w:t>ь</w:t>
            </w:r>
          </w:p>
          <w:p w:rsidR="000C0ABF" w:rsidRPr="00D871DE" w:rsidRDefault="000C0ABF" w:rsidP="00C942BC">
            <w:pPr>
              <w:pStyle w:val="ConsPlusNormal"/>
              <w:ind w:firstLine="0"/>
              <w:jc w:val="both"/>
              <w:rPr>
                <w:sz w:val="27"/>
                <w:szCs w:val="27"/>
              </w:rPr>
            </w:pPr>
          </w:p>
        </w:tc>
        <w:tc>
          <w:tcPr>
            <w:tcW w:w="3827" w:type="dxa"/>
            <w:shd w:val="clear" w:color="auto" w:fill="auto"/>
          </w:tcPr>
          <w:p w:rsidR="00EB3439" w:rsidRPr="001E6FE1" w:rsidRDefault="00EB3439" w:rsidP="00D871DE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B3439" w:rsidRPr="001E6FE1" w:rsidRDefault="00F75B66" w:rsidP="000C0ABF">
            <w:pPr>
              <w:adjustRightInd w:val="0"/>
              <w:ind w:right="36"/>
              <w:rPr>
                <w:szCs w:val="28"/>
              </w:rPr>
            </w:pPr>
            <w:r>
              <w:t>И.В. Лагуткина</w:t>
            </w:r>
          </w:p>
        </w:tc>
      </w:tr>
    </w:tbl>
    <w:p w:rsidR="00333C65" w:rsidRDefault="00333C65" w:rsidP="00B52CC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sectPr w:rsidR="00333C65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316" w:rsidRDefault="00206316" w:rsidP="00342D13">
      <w:r>
        <w:separator/>
      </w:r>
    </w:p>
  </w:endnote>
  <w:endnote w:type="continuationSeparator" w:id="0">
    <w:p w:rsidR="00206316" w:rsidRDefault="00206316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316" w:rsidRDefault="00206316" w:rsidP="00342D13">
      <w:r>
        <w:separator/>
      </w:r>
    </w:p>
  </w:footnote>
  <w:footnote w:type="continuationSeparator" w:id="0">
    <w:p w:rsidR="00206316" w:rsidRDefault="00206316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70173"/>
    <w:multiLevelType w:val="hybridMultilevel"/>
    <w:tmpl w:val="E7C0359E"/>
    <w:lvl w:ilvl="0" w:tplc="CB9CD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F32B57"/>
    <w:multiLevelType w:val="hybridMultilevel"/>
    <w:tmpl w:val="9780810E"/>
    <w:lvl w:ilvl="0" w:tplc="CF8A95B4">
      <w:start w:val="1"/>
      <w:numFmt w:val="decimal"/>
      <w:lvlText w:val="%1."/>
      <w:lvlJc w:val="left"/>
      <w:pPr>
        <w:ind w:left="2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344B4CBA"/>
    <w:multiLevelType w:val="hybridMultilevel"/>
    <w:tmpl w:val="B76657BA"/>
    <w:lvl w:ilvl="0" w:tplc="937ED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234C91"/>
    <w:multiLevelType w:val="hybridMultilevel"/>
    <w:tmpl w:val="2828009A"/>
    <w:lvl w:ilvl="0" w:tplc="162E31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A00516C"/>
    <w:multiLevelType w:val="hybridMultilevel"/>
    <w:tmpl w:val="48FE9390"/>
    <w:lvl w:ilvl="0" w:tplc="A7BC7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3321BAB"/>
    <w:multiLevelType w:val="hybridMultilevel"/>
    <w:tmpl w:val="9780810E"/>
    <w:lvl w:ilvl="0" w:tplc="CF8A95B4">
      <w:start w:val="1"/>
      <w:numFmt w:val="decimal"/>
      <w:lvlText w:val="%1."/>
      <w:lvlJc w:val="left"/>
      <w:pPr>
        <w:ind w:left="29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7AC64FE9"/>
    <w:multiLevelType w:val="hybridMultilevel"/>
    <w:tmpl w:val="127EF14E"/>
    <w:lvl w:ilvl="0" w:tplc="3C5025D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0ABF"/>
    <w:rsid w:val="000C1841"/>
    <w:rsid w:val="0010596D"/>
    <w:rsid w:val="00143D8B"/>
    <w:rsid w:val="001723D0"/>
    <w:rsid w:val="00184C6B"/>
    <w:rsid w:val="00186AFD"/>
    <w:rsid w:val="00191854"/>
    <w:rsid w:val="00196836"/>
    <w:rsid w:val="001B5371"/>
    <w:rsid w:val="001D102E"/>
    <w:rsid w:val="001E0B39"/>
    <w:rsid w:val="001E62AB"/>
    <w:rsid w:val="001E6FE1"/>
    <w:rsid w:val="00200564"/>
    <w:rsid w:val="00206316"/>
    <w:rsid w:val="00214F5F"/>
    <w:rsid w:val="00223D68"/>
    <w:rsid w:val="00230F4D"/>
    <w:rsid w:val="00232A85"/>
    <w:rsid w:val="0024611C"/>
    <w:rsid w:val="002722F0"/>
    <w:rsid w:val="00296585"/>
    <w:rsid w:val="002A71B0"/>
    <w:rsid w:val="002B334D"/>
    <w:rsid w:val="002D43BE"/>
    <w:rsid w:val="00321E7D"/>
    <w:rsid w:val="00333C65"/>
    <w:rsid w:val="00342D13"/>
    <w:rsid w:val="00362299"/>
    <w:rsid w:val="003832CF"/>
    <w:rsid w:val="003926A3"/>
    <w:rsid w:val="003A5BEF"/>
    <w:rsid w:val="003A7F52"/>
    <w:rsid w:val="003C2A43"/>
    <w:rsid w:val="003C59F9"/>
    <w:rsid w:val="003D6F0D"/>
    <w:rsid w:val="003E38BA"/>
    <w:rsid w:val="004323B0"/>
    <w:rsid w:val="00437EB5"/>
    <w:rsid w:val="00441A91"/>
    <w:rsid w:val="00460247"/>
    <w:rsid w:val="0046790E"/>
    <w:rsid w:val="0048068C"/>
    <w:rsid w:val="0048261B"/>
    <w:rsid w:val="004C003F"/>
    <w:rsid w:val="004D492F"/>
    <w:rsid w:val="004D79DB"/>
    <w:rsid w:val="004F0472"/>
    <w:rsid w:val="00506A41"/>
    <w:rsid w:val="00511A74"/>
    <w:rsid w:val="00512C6C"/>
    <w:rsid w:val="0054446A"/>
    <w:rsid w:val="005652EB"/>
    <w:rsid w:val="005709CE"/>
    <w:rsid w:val="005D01B8"/>
    <w:rsid w:val="005E22DD"/>
    <w:rsid w:val="005F0B57"/>
    <w:rsid w:val="005F2BC6"/>
    <w:rsid w:val="00624DE1"/>
    <w:rsid w:val="006317BF"/>
    <w:rsid w:val="00647056"/>
    <w:rsid w:val="006604E4"/>
    <w:rsid w:val="006650EC"/>
    <w:rsid w:val="00665FF3"/>
    <w:rsid w:val="0067367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062F9"/>
    <w:rsid w:val="00815D96"/>
    <w:rsid w:val="0083039A"/>
    <w:rsid w:val="00832E23"/>
    <w:rsid w:val="008434A6"/>
    <w:rsid w:val="00856C9C"/>
    <w:rsid w:val="00863EEF"/>
    <w:rsid w:val="00881A2D"/>
    <w:rsid w:val="008B7954"/>
    <w:rsid w:val="008D13CF"/>
    <w:rsid w:val="008F114E"/>
    <w:rsid w:val="008F586A"/>
    <w:rsid w:val="009048F0"/>
    <w:rsid w:val="00905B59"/>
    <w:rsid w:val="009244DB"/>
    <w:rsid w:val="00941FB5"/>
    <w:rsid w:val="00970B2B"/>
    <w:rsid w:val="00976C45"/>
    <w:rsid w:val="009A5446"/>
    <w:rsid w:val="009B185D"/>
    <w:rsid w:val="009B1C1D"/>
    <w:rsid w:val="009B6B79"/>
    <w:rsid w:val="009C0761"/>
    <w:rsid w:val="009D27F0"/>
    <w:rsid w:val="009E0C88"/>
    <w:rsid w:val="009E5EC5"/>
    <w:rsid w:val="009F2212"/>
    <w:rsid w:val="00A105E1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D71F2"/>
    <w:rsid w:val="00AE6285"/>
    <w:rsid w:val="00AE7CE5"/>
    <w:rsid w:val="00B0143F"/>
    <w:rsid w:val="00B047CC"/>
    <w:rsid w:val="00B05805"/>
    <w:rsid w:val="00B15CCB"/>
    <w:rsid w:val="00B43132"/>
    <w:rsid w:val="00B440AB"/>
    <w:rsid w:val="00B51BCB"/>
    <w:rsid w:val="00B524A1"/>
    <w:rsid w:val="00B5265A"/>
    <w:rsid w:val="00B52CC3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C0F59"/>
    <w:rsid w:val="00CD4A09"/>
    <w:rsid w:val="00CD6583"/>
    <w:rsid w:val="00CE5360"/>
    <w:rsid w:val="00D04C82"/>
    <w:rsid w:val="00D23436"/>
    <w:rsid w:val="00D355DB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714E7"/>
    <w:rsid w:val="00E872A5"/>
    <w:rsid w:val="00E94805"/>
    <w:rsid w:val="00E96D63"/>
    <w:rsid w:val="00EB3439"/>
    <w:rsid w:val="00EE0DFD"/>
    <w:rsid w:val="00EE60C2"/>
    <w:rsid w:val="00EE6F1E"/>
    <w:rsid w:val="00F35D89"/>
    <w:rsid w:val="00F5061C"/>
    <w:rsid w:val="00F73B10"/>
    <w:rsid w:val="00F74A59"/>
    <w:rsid w:val="00F75B66"/>
    <w:rsid w:val="00F85F50"/>
    <w:rsid w:val="00FA06A4"/>
    <w:rsid w:val="00FA11B3"/>
    <w:rsid w:val="00FB6E5E"/>
    <w:rsid w:val="00FD68ED"/>
    <w:rsid w:val="00FE56A0"/>
    <w:rsid w:val="00FE7897"/>
    <w:rsid w:val="00FF1EEE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59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5652EB"/>
    <w:pPr>
      <w:keepNext/>
      <w:jc w:val="center"/>
      <w:outlineLvl w:val="0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rsid w:val="009C0761"/>
    <w:pPr>
      <w:jc w:val="both"/>
    </w:pPr>
    <w:rPr>
      <w:b/>
      <w:bCs/>
      <w:lang w:val="x-none" w:eastAsia="x-none"/>
    </w:rPr>
  </w:style>
  <w:style w:type="character" w:customStyle="1" w:styleId="ad">
    <w:name w:val="Основной текст Знак"/>
    <w:basedOn w:val="a0"/>
    <w:link w:val="ac"/>
    <w:rsid w:val="009C0761"/>
    <w:rPr>
      <w:b/>
      <w:bCs/>
      <w:sz w:val="28"/>
      <w:szCs w:val="24"/>
      <w:lang w:val="x-none" w:eastAsia="x-none"/>
    </w:rPr>
  </w:style>
  <w:style w:type="paragraph" w:styleId="ae">
    <w:name w:val="List Paragraph"/>
    <w:basedOn w:val="a"/>
    <w:uiPriority w:val="34"/>
    <w:qFormat/>
    <w:rsid w:val="009C0761"/>
    <w:pPr>
      <w:ind w:left="720"/>
      <w:contextualSpacing/>
    </w:pPr>
    <w:rPr>
      <w:sz w:val="24"/>
    </w:rPr>
  </w:style>
  <w:style w:type="paragraph" w:customStyle="1" w:styleId="ConsPlusCell">
    <w:name w:val="ConsPlusCell"/>
    <w:uiPriority w:val="99"/>
    <w:rsid w:val="0067367C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10">
    <w:name w:val="Заголовок 1 Знак"/>
    <w:basedOn w:val="a0"/>
    <w:link w:val="1"/>
    <w:rsid w:val="005652EB"/>
    <w:rPr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8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91A17-CA09-45E2-BEE7-F097D2F4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242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1811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Лебедева Ксения Юрьевна</cp:lastModifiedBy>
  <cp:revision>25</cp:revision>
  <cp:lastPrinted>2020-05-08T01:33:00Z</cp:lastPrinted>
  <dcterms:created xsi:type="dcterms:W3CDTF">2020-05-08T04:38:00Z</dcterms:created>
  <dcterms:modified xsi:type="dcterms:W3CDTF">2020-11-09T05:16:00Z</dcterms:modified>
</cp:coreProperties>
</file>